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DAA7" w14:textId="6EBE6053" w:rsidR="00340381" w:rsidRDefault="00B160F4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drawing>
          <wp:inline distT="0" distB="0" distL="0" distR="0" wp14:anchorId="1882433F" wp14:editId="7BF5709F">
            <wp:extent cx="2714625" cy="838200"/>
            <wp:effectExtent l="0" t="0" r="952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2959B3">
      <w:pPr>
        <w:pStyle w:val="Title"/>
      </w:pPr>
    </w:p>
    <w:p w14:paraId="3F06D993" w14:textId="26DE34A5" w:rsidR="002959B3" w:rsidRPr="00B65313" w:rsidRDefault="00D13A5A" w:rsidP="00B65313">
      <w:pPr>
        <w:pStyle w:val="Title"/>
        <w:rPr>
          <w:b w:val="0"/>
          <w:bCs/>
          <w:color w:val="948A54" w:themeColor="background2" w:themeShade="80"/>
          <w:sz w:val="36"/>
          <w:szCs w:val="22"/>
        </w:rPr>
      </w:pPr>
      <w:r w:rsidRPr="00D13A5A">
        <w:rPr>
          <w:color w:val="948A54" w:themeColor="background2" w:themeShade="80"/>
          <w:sz w:val="36"/>
          <w:szCs w:val="22"/>
        </w:rPr>
        <w:t xml:space="preserve">Position: </w:t>
      </w:r>
      <w:r w:rsidR="00B65313">
        <w:rPr>
          <w:b w:val="0"/>
          <w:bCs/>
          <w:color w:val="948A54" w:themeColor="background2" w:themeShade="80"/>
          <w:sz w:val="36"/>
          <w:szCs w:val="22"/>
        </w:rPr>
        <w:t>External Engagement</w:t>
      </w:r>
      <w:r w:rsidR="002B694D">
        <w:rPr>
          <w:b w:val="0"/>
          <w:bCs/>
          <w:color w:val="948A54" w:themeColor="background2" w:themeShade="80"/>
          <w:sz w:val="36"/>
          <w:szCs w:val="22"/>
        </w:rPr>
        <w:t xml:space="preserve"> Manager</w:t>
      </w:r>
      <w:r w:rsidR="00530694">
        <w:rPr>
          <w:b w:val="0"/>
          <w:bCs/>
          <w:color w:val="948A54" w:themeColor="background2" w:themeShade="80"/>
          <w:sz w:val="36"/>
          <w:szCs w:val="22"/>
        </w:rPr>
        <w:t xml:space="preserve"> </w:t>
      </w:r>
      <w:r w:rsidR="00530694" w:rsidRPr="00530694">
        <w:rPr>
          <w:b w:val="0"/>
          <w:bCs/>
          <w:color w:val="948A54" w:themeColor="background2" w:themeShade="80"/>
          <w:sz w:val="28"/>
          <w:szCs w:val="18"/>
        </w:rPr>
        <w:t xml:space="preserve"> </w:t>
      </w:r>
    </w:p>
    <w:p w14:paraId="04D5C528" w14:textId="0754BA9F" w:rsidR="002959B3" w:rsidRPr="003F7C72" w:rsidRDefault="00633B03" w:rsidP="002F1548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F7C72">
        <w:rPr>
          <w:rFonts w:asciiTheme="minorHAnsi" w:hAnsiTheme="minorHAnsi" w:cstheme="minorHAnsi"/>
          <w:sz w:val="22"/>
          <w:szCs w:val="22"/>
        </w:rPr>
        <w:t xml:space="preserve">Please complete this form and email it along with your CV to </w:t>
      </w:r>
      <w:hyperlink r:id="rId11" w:history="1">
        <w:r w:rsidRPr="003F7C72">
          <w:rPr>
            <w:rStyle w:val="Hyperlink"/>
            <w:rFonts w:asciiTheme="minorHAnsi" w:hAnsiTheme="minorHAnsi" w:cstheme="minorHAnsi"/>
            <w:sz w:val="22"/>
            <w:szCs w:val="22"/>
          </w:rPr>
          <w:t>recruitment@moore.edu.au</w:t>
        </w:r>
      </w:hyperlink>
      <w:r w:rsidRPr="003F7C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633B03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14:paraId="6CE873BE" w14:textId="77777777" w:rsidTr="009E7D8D">
        <w:tc>
          <w:tcPr>
            <w:tcW w:w="3539" w:type="dxa"/>
          </w:tcPr>
          <w:p w14:paraId="502AB9CB" w14:textId="7BF6D315" w:rsidR="002959B3" w:rsidRPr="0054430C" w:rsidRDefault="00633B03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77777777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9B3" w14:paraId="18E78E10" w14:textId="77777777" w:rsidTr="009E7D8D">
        <w:tc>
          <w:tcPr>
            <w:tcW w:w="3539" w:type="dxa"/>
          </w:tcPr>
          <w:p w14:paraId="2CAD36C9" w14:textId="3EBA6EA3" w:rsidR="002959B3" w:rsidRPr="0054430C" w:rsidRDefault="002959B3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33B03" w:rsidRPr="0054430C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="00AA0433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Completed</w:t>
            </w:r>
          </w:p>
        </w:tc>
        <w:tc>
          <w:tcPr>
            <w:tcW w:w="6242" w:type="dxa"/>
          </w:tcPr>
          <w:p w14:paraId="0C1B931E" w14:textId="6E62C82C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31E" w14:paraId="290AB190" w14:textId="77777777" w:rsidTr="009E7D8D">
        <w:tc>
          <w:tcPr>
            <w:tcW w:w="3539" w:type="dxa"/>
          </w:tcPr>
          <w:p w14:paraId="39D8A805" w14:textId="24E4343B" w:rsidR="0095631E" w:rsidRPr="0054430C" w:rsidRDefault="0095631E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54430C" w:rsidRDefault="0095631E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9B3" w14:paraId="3AA2EBDC" w14:textId="77777777" w:rsidTr="009E7D8D">
        <w:tc>
          <w:tcPr>
            <w:tcW w:w="3539" w:type="dxa"/>
          </w:tcPr>
          <w:p w14:paraId="0641BD14" w14:textId="77777777" w:rsidR="002959B3" w:rsidRPr="0054430C" w:rsidRDefault="00407F06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F06" w14:paraId="5CB1AB4C" w14:textId="77777777" w:rsidTr="009E7D8D">
        <w:tc>
          <w:tcPr>
            <w:tcW w:w="3539" w:type="dxa"/>
          </w:tcPr>
          <w:p w14:paraId="173F1D5B" w14:textId="77777777" w:rsidR="00407F06" w:rsidRPr="0054430C" w:rsidRDefault="00407F06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54430C" w:rsidRDefault="00407F06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31E" w14:paraId="26E299EC" w14:textId="77777777" w:rsidTr="009E7D8D">
        <w:tc>
          <w:tcPr>
            <w:tcW w:w="3539" w:type="dxa"/>
          </w:tcPr>
          <w:p w14:paraId="0F38A6D2" w14:textId="509ADFD6" w:rsidR="0095631E" w:rsidRPr="0054430C" w:rsidRDefault="0095631E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54430C" w:rsidRDefault="0095631E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Yes / No </w:t>
            </w:r>
          </w:p>
        </w:tc>
      </w:tr>
      <w:tr w:rsidR="00633B03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Cs w:val="36"/>
              </w:rPr>
            </w:pPr>
            <w:r w:rsidRPr="00633B03">
              <w:rPr>
                <w:rFonts w:ascii="Century Gothic" w:hAnsi="Century Gothic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14:paraId="5987FF3D" w14:textId="77777777" w:rsidTr="009E7D8D">
        <w:tc>
          <w:tcPr>
            <w:tcW w:w="3539" w:type="dxa"/>
          </w:tcPr>
          <w:p w14:paraId="028673B2" w14:textId="5296480E" w:rsidR="002959B3" w:rsidRPr="00485AF9" w:rsidRDefault="00407F06" w:rsidP="00633B03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Why do you want to work for Moore College</w:t>
            </w:r>
            <w:r w:rsidR="00633B03" w:rsidRPr="005443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633B03"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242" w:type="dxa"/>
          </w:tcPr>
          <w:p w14:paraId="2AA2686B" w14:textId="16411718" w:rsidR="002959B3" w:rsidRPr="00162293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5A1FA146" w14:textId="77777777" w:rsidR="00B83EC7" w:rsidRPr="00162293" w:rsidRDefault="00B83EC7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B11160E" w14:textId="6A571A8C" w:rsidR="00633B03" w:rsidRPr="00B83EC7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33B03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Default="00314AFC" w:rsidP="00314AFC">
            <w:pPr>
              <w:spacing w:before="120"/>
              <w:jc w:val="center"/>
              <w:outlineLvl w:val="0"/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Default="00633B03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FC6010" w14:paraId="269947BC" w14:textId="77777777" w:rsidTr="009E7D8D">
        <w:tc>
          <w:tcPr>
            <w:tcW w:w="3539" w:type="dxa"/>
          </w:tcPr>
          <w:p w14:paraId="01091533" w14:textId="3A86C798" w:rsidR="00FC6010" w:rsidRPr="00507588" w:rsidRDefault="00FC6010" w:rsidP="00FC6010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Tertiary qualifications in marketing, </w:t>
            </w:r>
            <w:proofErr w:type="gramStart"/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>communications</w:t>
            </w:r>
            <w:proofErr w:type="gramEnd"/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relevant field </w:t>
            </w:r>
          </w:p>
        </w:tc>
        <w:tc>
          <w:tcPr>
            <w:tcW w:w="6242" w:type="dxa"/>
          </w:tcPr>
          <w:p w14:paraId="71351C35" w14:textId="23C528F5" w:rsidR="00FC6010" w:rsidRPr="00162293" w:rsidRDefault="00FC6010" w:rsidP="00FC6010">
            <w:pPr>
              <w:ind w:left="36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162293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47EFC13" w14:textId="259C1DEF" w:rsidR="00FC6010" w:rsidRPr="00162293" w:rsidRDefault="00FC6010" w:rsidP="00FC6010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666FDD31" w14:textId="77777777" w:rsidTr="009E7D8D">
        <w:tc>
          <w:tcPr>
            <w:tcW w:w="3539" w:type="dxa"/>
          </w:tcPr>
          <w:p w14:paraId="7FF48525" w14:textId="5FA3ED68" w:rsidR="00FC6010" w:rsidRPr="00507588" w:rsidRDefault="00FC6010" w:rsidP="00FC6010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>Minimum 5 years’ experience in a similar role</w:t>
            </w:r>
          </w:p>
        </w:tc>
        <w:tc>
          <w:tcPr>
            <w:tcW w:w="6242" w:type="dxa"/>
          </w:tcPr>
          <w:p w14:paraId="1020E961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4C60B4B0" w14:textId="04EC23D0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2268806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62A4C6EA" w14:textId="59A5E576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21F75222" w14:textId="77777777" w:rsidTr="009E7D8D">
        <w:tc>
          <w:tcPr>
            <w:tcW w:w="3539" w:type="dxa"/>
          </w:tcPr>
          <w:p w14:paraId="599901E9" w14:textId="2ED78ACB" w:rsidR="00FC6010" w:rsidRPr="00507588" w:rsidRDefault="00FC6010" w:rsidP="00FC6010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Demonstrable experience in driving revenue growth for a not-for-profit </w:t>
            </w:r>
          </w:p>
        </w:tc>
        <w:tc>
          <w:tcPr>
            <w:tcW w:w="6242" w:type="dxa"/>
          </w:tcPr>
          <w:p w14:paraId="717E464F" w14:textId="77777777" w:rsidR="00FC6010" w:rsidRPr="00162293" w:rsidRDefault="00FC6010" w:rsidP="00FC601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0B60D2" w14:textId="77777777" w:rsidR="00FC6010" w:rsidRPr="00162293" w:rsidRDefault="00FC6010" w:rsidP="00FC601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095A77" w14:textId="77777777" w:rsidR="00FC6010" w:rsidRPr="00162293" w:rsidRDefault="00FC6010" w:rsidP="00FC601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EB2BAC" w14:textId="568E2AB6" w:rsidR="00FC6010" w:rsidRPr="00162293" w:rsidRDefault="00FC6010" w:rsidP="00FC60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798A2763" w14:textId="77777777" w:rsidTr="009E7D8D">
        <w:tc>
          <w:tcPr>
            <w:tcW w:w="3539" w:type="dxa"/>
          </w:tcPr>
          <w:p w14:paraId="7D68A9D5" w14:textId="1DF469AF" w:rsidR="00FC6010" w:rsidRPr="00507588" w:rsidRDefault="00FC6010" w:rsidP="00FC6010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Experience in developing strategies to diversify funding sources </w:t>
            </w:r>
          </w:p>
        </w:tc>
        <w:tc>
          <w:tcPr>
            <w:tcW w:w="6242" w:type="dxa"/>
          </w:tcPr>
          <w:p w14:paraId="34CDFA2C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5FB2B9D1" w14:textId="0A7AE50E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27B20FC5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334858F9" w14:textId="668F6E2D" w:rsidR="00FC6010" w:rsidRPr="00162293" w:rsidRDefault="00FC6010" w:rsidP="00FC6010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313C9014" w14:textId="77777777" w:rsidTr="009E7D8D">
        <w:tc>
          <w:tcPr>
            <w:tcW w:w="3539" w:type="dxa"/>
          </w:tcPr>
          <w:p w14:paraId="07AC5E9A" w14:textId="4487338B" w:rsidR="00FC6010" w:rsidRPr="00507588" w:rsidRDefault="00FC6010" w:rsidP="00FC6010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Experience in CRM development </w:t>
            </w:r>
          </w:p>
        </w:tc>
        <w:tc>
          <w:tcPr>
            <w:tcW w:w="6242" w:type="dxa"/>
          </w:tcPr>
          <w:p w14:paraId="43E142B6" w14:textId="77777777" w:rsidR="00FC6010" w:rsidRPr="00162293" w:rsidRDefault="00FC6010" w:rsidP="00FC6010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253BEAC1" w14:textId="06A9A50A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AB5F31D" w14:textId="6FA843BF" w:rsidR="00FC6010" w:rsidRPr="00162293" w:rsidRDefault="00FC6010" w:rsidP="00FC6010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026C6CD0" w14:textId="77777777" w:rsidTr="009E7D8D">
        <w:tc>
          <w:tcPr>
            <w:tcW w:w="3539" w:type="dxa"/>
          </w:tcPr>
          <w:p w14:paraId="0B7F1098" w14:textId="11D13497" w:rsidR="00FC6010" w:rsidRPr="00507588" w:rsidRDefault="00FC6010" w:rsidP="00FC6010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Excellent presentation and relationship management skills </w:t>
            </w:r>
          </w:p>
        </w:tc>
        <w:tc>
          <w:tcPr>
            <w:tcW w:w="6242" w:type="dxa"/>
          </w:tcPr>
          <w:p w14:paraId="24AC5603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5465AEE9" w14:textId="77777777" w:rsidTr="009E7D8D">
        <w:tc>
          <w:tcPr>
            <w:tcW w:w="3539" w:type="dxa"/>
          </w:tcPr>
          <w:p w14:paraId="62C65251" w14:textId="21DB3736" w:rsidR="00FC6010" w:rsidRPr="0054430C" w:rsidRDefault="00FC6010" w:rsidP="00FC601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Strong communication skills, both written and verbal </w:t>
            </w:r>
          </w:p>
        </w:tc>
        <w:tc>
          <w:tcPr>
            <w:tcW w:w="6242" w:type="dxa"/>
          </w:tcPr>
          <w:p w14:paraId="6D50EB74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311DBC45" w14:textId="77777777" w:rsidTr="009E7D8D">
        <w:tc>
          <w:tcPr>
            <w:tcW w:w="3539" w:type="dxa"/>
          </w:tcPr>
          <w:p w14:paraId="2C99118C" w14:textId="71E1C87D" w:rsidR="00FC6010" w:rsidRPr="00C53540" w:rsidRDefault="00FC6010" w:rsidP="00FC6010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sz w:val="22"/>
                <w:szCs w:val="22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Well-networked within Christian circles </w:t>
            </w:r>
          </w:p>
        </w:tc>
        <w:tc>
          <w:tcPr>
            <w:tcW w:w="6242" w:type="dxa"/>
          </w:tcPr>
          <w:p w14:paraId="074304D9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6010" w14:paraId="0A262938" w14:textId="77777777" w:rsidTr="009E7D8D">
        <w:tc>
          <w:tcPr>
            <w:tcW w:w="3539" w:type="dxa"/>
          </w:tcPr>
          <w:p w14:paraId="71FB0C54" w14:textId="7DD55440" w:rsidR="00FC6010" w:rsidRPr="00C53540" w:rsidRDefault="00FC6010" w:rsidP="00FC6010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sz w:val="22"/>
                <w:szCs w:val="22"/>
                <w:lang w:val="en-AU"/>
              </w:rPr>
            </w:pPr>
            <w:r w:rsidRPr="00351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Understanding of the Sydney Anglican diocese and Moore College </w:t>
            </w:r>
          </w:p>
        </w:tc>
        <w:tc>
          <w:tcPr>
            <w:tcW w:w="6242" w:type="dxa"/>
          </w:tcPr>
          <w:p w14:paraId="4714F5CA" w14:textId="77777777" w:rsidR="00FC6010" w:rsidRPr="00162293" w:rsidRDefault="00FC6010" w:rsidP="00FC6010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449F" w14:paraId="1779971D" w14:textId="77777777" w:rsidTr="009E7D8D">
        <w:tc>
          <w:tcPr>
            <w:tcW w:w="3539" w:type="dxa"/>
          </w:tcPr>
          <w:p w14:paraId="5E87A723" w14:textId="5D548426" w:rsidR="0069449F" w:rsidRPr="003516D8" w:rsidRDefault="0069449F" w:rsidP="0069449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3062">
              <w:rPr>
                <w:rFonts w:asciiTheme="minorHAnsi" w:hAnsiTheme="minorHAnsi" w:cstheme="minorHAnsi"/>
                <w:bCs/>
                <w:sz w:val="22"/>
                <w:szCs w:val="22"/>
              </w:rPr>
              <w:t>A team player with a hands-on approach</w:t>
            </w:r>
          </w:p>
        </w:tc>
        <w:tc>
          <w:tcPr>
            <w:tcW w:w="6242" w:type="dxa"/>
          </w:tcPr>
          <w:p w14:paraId="1523BF96" w14:textId="77777777" w:rsidR="0069449F" w:rsidRPr="00162293" w:rsidRDefault="0069449F" w:rsidP="006944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449F" w14:paraId="144ABC49" w14:textId="77777777" w:rsidTr="009E7D8D">
        <w:tc>
          <w:tcPr>
            <w:tcW w:w="3539" w:type="dxa"/>
          </w:tcPr>
          <w:p w14:paraId="3210A79E" w14:textId="0E5E91C8" w:rsidR="0069449F" w:rsidRPr="003516D8" w:rsidRDefault="0069449F" w:rsidP="0069449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3062">
              <w:rPr>
                <w:rFonts w:asciiTheme="minorHAnsi" w:hAnsiTheme="minorHAnsi" w:cstheme="minorHAnsi"/>
                <w:bCs/>
                <w:sz w:val="22"/>
                <w:szCs w:val="22"/>
              </w:rPr>
              <w:t>Ability to support and promote the Christian Vision, Mission and Values of Moore College.</w:t>
            </w:r>
          </w:p>
        </w:tc>
        <w:tc>
          <w:tcPr>
            <w:tcW w:w="6242" w:type="dxa"/>
          </w:tcPr>
          <w:p w14:paraId="43FB21C1" w14:textId="77777777" w:rsidR="0069449F" w:rsidRPr="00162293" w:rsidRDefault="0069449F" w:rsidP="006944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4AFC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4AD6BF65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407F06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F959B4" w14:paraId="6D566D85" w14:textId="77777777" w:rsidTr="009E7D8D">
        <w:tc>
          <w:tcPr>
            <w:tcW w:w="3539" w:type="dxa"/>
          </w:tcPr>
          <w:p w14:paraId="4F1FF59F" w14:textId="0450B79E" w:rsidR="00F959B4" w:rsidRPr="0054430C" w:rsidRDefault="00F959B4" w:rsidP="00F959B4">
            <w:pPr>
              <w:numPr>
                <w:ilvl w:val="0"/>
                <w:numId w:val="24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7536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Experience in the higher education sector </w:t>
            </w:r>
          </w:p>
        </w:tc>
        <w:tc>
          <w:tcPr>
            <w:tcW w:w="6242" w:type="dxa"/>
          </w:tcPr>
          <w:p w14:paraId="181EB6C5" w14:textId="77777777" w:rsidR="00F959B4" w:rsidRPr="00162293" w:rsidRDefault="00F959B4" w:rsidP="00F959B4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9B4" w14:paraId="2030D3A9" w14:textId="77777777" w:rsidTr="009E7D8D">
        <w:tc>
          <w:tcPr>
            <w:tcW w:w="3539" w:type="dxa"/>
          </w:tcPr>
          <w:p w14:paraId="75AD8118" w14:textId="60FA93BA" w:rsidR="00F959B4" w:rsidRPr="0054430C" w:rsidRDefault="00F959B4" w:rsidP="00F959B4">
            <w:pPr>
              <w:numPr>
                <w:ilvl w:val="0"/>
                <w:numId w:val="24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7536A0">
              <w:rPr>
                <w:rFonts w:asciiTheme="minorHAnsi" w:hAnsiTheme="minorHAnsi" w:cstheme="minorHAnsi"/>
                <w:bCs/>
                <w:sz w:val="22"/>
                <w:szCs w:val="22"/>
              </w:rPr>
              <w:t>Qualification in theology</w:t>
            </w:r>
          </w:p>
        </w:tc>
        <w:tc>
          <w:tcPr>
            <w:tcW w:w="6242" w:type="dxa"/>
          </w:tcPr>
          <w:p w14:paraId="1C3E618B" w14:textId="20AA8E89" w:rsidR="00F959B4" w:rsidRPr="00162293" w:rsidRDefault="00F959B4" w:rsidP="00F959B4">
            <w:pPr>
              <w:spacing w:before="120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4AFC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314AFC" w:rsidRPr="0095631E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</w:pPr>
            <w:r w:rsidRPr="00314AFC">
              <w:rPr>
                <w:rFonts w:ascii="Century Gothic" w:hAnsi="Century Gothic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314AFC" w14:paraId="63917517" w14:textId="77777777" w:rsidTr="009E7D8D">
        <w:tc>
          <w:tcPr>
            <w:tcW w:w="3539" w:type="dxa"/>
          </w:tcPr>
          <w:p w14:paraId="028022FB" w14:textId="046AC6A8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Do you have any physical or psychological condition that we need to be aware of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to ensure we</w:t>
            </w:r>
            <w:r w:rsidR="00FF13E7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are able to 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protect you and other employees at </w:t>
            </w:r>
            <w:r w:rsidR="00FF13E7" w:rsidRPr="0054430C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242" w:type="dxa"/>
          </w:tcPr>
          <w:p w14:paraId="1EF30827" w14:textId="728F37F0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No / Yes </w:t>
            </w:r>
          </w:p>
          <w:p w14:paraId="7B61E19A" w14:textId="77777777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1E9D3" w14:textId="77777777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If yes – (please specify the condition and how it may affect your work) </w:t>
            </w:r>
          </w:p>
          <w:p w14:paraId="08CAB514" w14:textId="486433F8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AFC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314AFC" w:rsidRPr="009E7D8D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000000" w:themeColor="text1"/>
                <w:sz w:val="28"/>
                <w:szCs w:val="36"/>
              </w:rPr>
            </w:pPr>
            <w:r w:rsidRPr="009E7D8D"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9E7D8D">
              <w:rPr>
                <w:rFonts w:ascii="Century Gothic" w:hAnsi="Century Gothic"/>
                <w:color w:val="000000" w:themeColor="text1"/>
                <w:sz w:val="28"/>
                <w:szCs w:val="36"/>
              </w:rPr>
              <w:t xml:space="preserve">–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please provide at least 2 </w:t>
            </w:r>
            <w:r w:rsidR="00122BBE"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professional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>referees.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  <w:r w:rsidRPr="004C7181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32"/>
              </w:rPr>
              <w:t>Referees will only be contacted if you are shortlisted.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</w:p>
        </w:tc>
      </w:tr>
      <w:tr w:rsidR="00314AFC" w14:paraId="48BDF326" w14:textId="77777777" w:rsidTr="009E7D8D">
        <w:tc>
          <w:tcPr>
            <w:tcW w:w="3539" w:type="dxa"/>
          </w:tcPr>
          <w:p w14:paraId="2F4166AA" w14:textId="2A373A12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Referee 1: </w:t>
            </w:r>
          </w:p>
          <w:p w14:paraId="1970145F" w14:textId="610C4860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  <w:p w14:paraId="6669B815" w14:textId="0CFE07A2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  <w:p w14:paraId="08778542" w14:textId="5C7BC25D" w:rsidR="00314AF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D13A5A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DC5D07" w14:textId="2C4C4516" w:rsidR="0054430C" w:rsidRPr="0054430C" w:rsidRDefault="0054430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</w:p>
          <w:p w14:paraId="4B09F511" w14:textId="70F7704D" w:rsidR="00D13A5A" w:rsidRPr="0054430C" w:rsidRDefault="00314AFC" w:rsidP="00D13A5A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242" w:type="dxa"/>
          </w:tcPr>
          <w:p w14:paraId="542E7BC2" w14:textId="77777777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Referee 2: </w:t>
            </w:r>
          </w:p>
          <w:p w14:paraId="164EA8A8" w14:textId="77777777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  <w:p w14:paraId="011AC528" w14:textId="2E40D3E0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  <w:p w14:paraId="080D106B" w14:textId="05033017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</w:p>
          <w:p w14:paraId="76CE8382" w14:textId="2AB05D6E" w:rsidR="0054430C" w:rsidRDefault="0054430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Relationship </w:t>
            </w:r>
          </w:p>
          <w:p w14:paraId="580B68BD" w14:textId="71FFA0F3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</w:tr>
      <w:tr w:rsidR="00314AFC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314AFC" w:rsidRPr="00580789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sz w:val="36"/>
                <w:szCs w:val="36"/>
              </w:rPr>
            </w:pPr>
            <w:r w:rsidRPr="00314AFC">
              <w:rPr>
                <w:rFonts w:ascii="Century Gothic" w:hAnsi="Century Gothic"/>
                <w:b/>
                <w:sz w:val="22"/>
                <w:szCs w:val="36"/>
              </w:rPr>
              <w:t xml:space="preserve">Privacy </w:t>
            </w:r>
          </w:p>
        </w:tc>
      </w:tr>
      <w:tr w:rsidR="00314AFC" w14:paraId="5EBA0DDB" w14:textId="77777777" w:rsidTr="009E7D8D">
        <w:tc>
          <w:tcPr>
            <w:tcW w:w="3539" w:type="dxa"/>
          </w:tcPr>
          <w:p w14:paraId="5724FD2E" w14:textId="217D2B72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6242" w:type="dxa"/>
          </w:tcPr>
          <w:p w14:paraId="4111B0D7" w14:textId="05C64649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</w:p>
    <w:p w14:paraId="51E64618" w14:textId="1268E08A" w:rsidR="00B41BD3" w:rsidRDefault="00B41BD3" w:rsidP="002F1548">
      <w:pPr>
        <w:rPr>
          <w:rFonts w:ascii="Century Gothic" w:eastAsia="Calibri" w:hAnsi="Century Gothic" w:cs="Calibri"/>
          <w:i/>
          <w:color w:val="000000"/>
          <w:sz w:val="20"/>
          <w:szCs w:val="22"/>
          <w:lang w:val="en-AU"/>
        </w:rPr>
      </w:pPr>
    </w:p>
    <w:sectPr w:rsidR="00B41BD3" w:rsidSect="00F0397D">
      <w:footerReference w:type="default" r:id="rId12"/>
      <w:headerReference w:type="first" r:id="rId13"/>
      <w:footerReference w:type="first" r:id="rId14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4A62" w14:textId="77777777" w:rsidR="00B62CEF" w:rsidRDefault="00B62CEF" w:rsidP="00D36097">
      <w:r>
        <w:separator/>
      </w:r>
    </w:p>
  </w:endnote>
  <w:endnote w:type="continuationSeparator" w:id="0">
    <w:p w14:paraId="2935DDDB" w14:textId="77777777" w:rsidR="00B62CEF" w:rsidRDefault="00B62CEF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isande-Regular">
    <w:charset w:val="00"/>
    <w:family w:val="auto"/>
    <w:pitch w:val="variable"/>
    <w:sig w:usb0="80000027" w:usb1="0000004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3BE3" w14:textId="77777777" w:rsidR="00B62CEF" w:rsidRDefault="00B62CEF" w:rsidP="00D36097">
      <w:r>
        <w:separator/>
      </w:r>
    </w:p>
  </w:footnote>
  <w:footnote w:type="continuationSeparator" w:id="0">
    <w:p w14:paraId="2052506C" w14:textId="77777777" w:rsidR="00B62CEF" w:rsidRDefault="00B62CEF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16"/>
  </w:num>
  <w:num w:numId="14">
    <w:abstractNumId w:val="23"/>
  </w:num>
  <w:num w:numId="15">
    <w:abstractNumId w:val="2"/>
  </w:num>
  <w:num w:numId="16">
    <w:abstractNumId w:val="20"/>
  </w:num>
  <w:num w:numId="17">
    <w:abstractNumId w:val="1"/>
  </w:num>
  <w:num w:numId="18">
    <w:abstractNumId w:val="22"/>
  </w:num>
  <w:num w:numId="19">
    <w:abstractNumId w:val="14"/>
  </w:num>
  <w:num w:numId="20">
    <w:abstractNumId w:val="13"/>
  </w:num>
  <w:num w:numId="21">
    <w:abstractNumId w:val="15"/>
  </w:num>
  <w:num w:numId="22">
    <w:abstractNumId w:val="17"/>
  </w:num>
  <w:num w:numId="23">
    <w:abstractNumId w:val="26"/>
  </w:num>
  <w:num w:numId="24">
    <w:abstractNumId w:val="24"/>
  </w:num>
  <w:num w:numId="25">
    <w:abstractNumId w:val="19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45F20"/>
    <w:rsid w:val="00057571"/>
    <w:rsid w:val="00064A82"/>
    <w:rsid w:val="00086C4F"/>
    <w:rsid w:val="000B0592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4BC8"/>
    <w:rsid w:val="00186707"/>
    <w:rsid w:val="001920CF"/>
    <w:rsid w:val="001A5E38"/>
    <w:rsid w:val="001D00F0"/>
    <w:rsid w:val="0020769E"/>
    <w:rsid w:val="00210CAC"/>
    <w:rsid w:val="002212C8"/>
    <w:rsid w:val="00222E73"/>
    <w:rsid w:val="0025084F"/>
    <w:rsid w:val="00252221"/>
    <w:rsid w:val="0027023E"/>
    <w:rsid w:val="00270B52"/>
    <w:rsid w:val="00291683"/>
    <w:rsid w:val="00293A0E"/>
    <w:rsid w:val="002959B3"/>
    <w:rsid w:val="002959D8"/>
    <w:rsid w:val="002A130A"/>
    <w:rsid w:val="002B694D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30364"/>
    <w:rsid w:val="00333A5D"/>
    <w:rsid w:val="00340381"/>
    <w:rsid w:val="003A0317"/>
    <w:rsid w:val="003A4C58"/>
    <w:rsid w:val="003B56C4"/>
    <w:rsid w:val="003C0AD5"/>
    <w:rsid w:val="003D508E"/>
    <w:rsid w:val="003F7C72"/>
    <w:rsid w:val="00407F06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0694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9449F"/>
    <w:rsid w:val="006A7D5F"/>
    <w:rsid w:val="006C775D"/>
    <w:rsid w:val="006D21F2"/>
    <w:rsid w:val="006D2648"/>
    <w:rsid w:val="006F0B95"/>
    <w:rsid w:val="00725B2D"/>
    <w:rsid w:val="00753A7E"/>
    <w:rsid w:val="00753F53"/>
    <w:rsid w:val="00774E20"/>
    <w:rsid w:val="007963E7"/>
    <w:rsid w:val="007B5CC6"/>
    <w:rsid w:val="007C28FE"/>
    <w:rsid w:val="007C6031"/>
    <w:rsid w:val="007D1E98"/>
    <w:rsid w:val="00800789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C83"/>
    <w:rsid w:val="008E59DB"/>
    <w:rsid w:val="009202E6"/>
    <w:rsid w:val="00934A14"/>
    <w:rsid w:val="0095631E"/>
    <w:rsid w:val="009666DA"/>
    <w:rsid w:val="009679E7"/>
    <w:rsid w:val="00974DAC"/>
    <w:rsid w:val="00984A2E"/>
    <w:rsid w:val="00990D0E"/>
    <w:rsid w:val="009D789F"/>
    <w:rsid w:val="009E7D8D"/>
    <w:rsid w:val="009F0324"/>
    <w:rsid w:val="009F2FC9"/>
    <w:rsid w:val="00A16543"/>
    <w:rsid w:val="00A32734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160F4"/>
    <w:rsid w:val="00B25ECA"/>
    <w:rsid w:val="00B364AF"/>
    <w:rsid w:val="00B41BD3"/>
    <w:rsid w:val="00B52932"/>
    <w:rsid w:val="00B62CEF"/>
    <w:rsid w:val="00B65313"/>
    <w:rsid w:val="00B83EC7"/>
    <w:rsid w:val="00B843B4"/>
    <w:rsid w:val="00B874FC"/>
    <w:rsid w:val="00B956E3"/>
    <w:rsid w:val="00BD1059"/>
    <w:rsid w:val="00BE7ECD"/>
    <w:rsid w:val="00BF4D3A"/>
    <w:rsid w:val="00C12944"/>
    <w:rsid w:val="00C37747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518B"/>
    <w:rsid w:val="00E1345D"/>
    <w:rsid w:val="00E14165"/>
    <w:rsid w:val="00E259FE"/>
    <w:rsid w:val="00E65E63"/>
    <w:rsid w:val="00E66EF7"/>
    <w:rsid w:val="00E71012"/>
    <w:rsid w:val="00EA4607"/>
    <w:rsid w:val="00EB5B04"/>
    <w:rsid w:val="00ED63DD"/>
    <w:rsid w:val="00EE5275"/>
    <w:rsid w:val="00F0397D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959B4"/>
    <w:rsid w:val="00FB6D8D"/>
    <w:rsid w:val="00FC00FC"/>
    <w:rsid w:val="00FC6010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oore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BBF099A47794FAD4A2D20EC55F768" ma:contentTypeVersion="13" ma:contentTypeDescription="Create a new document." ma:contentTypeScope="" ma:versionID="054461a77417ab1210d93bd09ca8733a">
  <xsd:schema xmlns:xsd="http://www.w3.org/2001/XMLSchema" xmlns:xs="http://www.w3.org/2001/XMLSchema" xmlns:p="http://schemas.microsoft.com/office/2006/metadata/properties" xmlns:ns3="7360eccb-0ee3-4242-8301-327867886063" xmlns:ns4="a224cff5-15c7-459a-83d9-3f3d304abcc7" targetNamespace="http://schemas.microsoft.com/office/2006/metadata/properties" ma:root="true" ma:fieldsID="4f8f88c56fd2ad5ebc990032cd727c06" ns3:_="" ns4:_="">
    <xsd:import namespace="7360eccb-0ee3-4242-8301-327867886063"/>
    <xsd:import namespace="a224cff5-15c7-459a-83d9-3f3d304ab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eccb-0ee3-4242-8301-327867886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cff5-15c7-459a-83d9-3f3d304a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15E1F-1DEF-4B91-B7A2-11CF27FF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eccb-0ee3-4242-8301-327867886063"/>
    <ds:schemaRef ds:uri="a224cff5-15c7-459a-83d9-3f3d304a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Chifley Global</Company>
  <LinksUpToDate>false</LinksUpToDate>
  <CharactersWithSpaces>1971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Lana M. Kularajah</cp:lastModifiedBy>
  <cp:revision>7</cp:revision>
  <cp:lastPrinted>2019-06-03T07:25:00Z</cp:lastPrinted>
  <dcterms:created xsi:type="dcterms:W3CDTF">2021-11-15T02:03:00Z</dcterms:created>
  <dcterms:modified xsi:type="dcterms:W3CDTF">2021-11-15T04:35:00Z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0x01010001FBBF099A47794FAD4A2D20EC55F768</vt:lpwstr>
  </property>
</Properties>
</file>